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44"/>
        <w:gridCol w:w="4500"/>
        <w:gridCol w:w="1331"/>
        <w:gridCol w:w="1350"/>
      </w:tblGrid>
      <w:tr w14:paraId="5B61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2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4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搬运要求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暂估数量</w:t>
            </w:r>
          </w:p>
        </w:tc>
      </w:tr>
      <w:tr w14:paraId="6D49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5C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0A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4B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7E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87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D4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课桌椅搬运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B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F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</w:tr>
      <w:tr w14:paraId="7A85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音乐教室方凳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 w14:paraId="4CAC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电脑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0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2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</w:tr>
      <w:tr w14:paraId="1D2E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A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</w:tr>
      <w:tr w14:paraId="03F7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灭火器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7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73B0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A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长条柜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497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铁皮柜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33D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E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办公桌椅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6A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1191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广播系统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C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D33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2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音响系统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2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78A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4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B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15000</w:t>
            </w:r>
          </w:p>
        </w:tc>
      </w:tr>
      <w:tr w14:paraId="2D76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F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27AA3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冰箱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B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5C6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篮球架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E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44B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微波炉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B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搬运至指定地点并有序堆放安装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652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空调器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4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原空调器（含室外机等）保护性拆除，拆除后搬运至指定区域安装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</w:tr>
      <w:tr w14:paraId="7103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显示屏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原电子屏+黑板保护性拆除，拆除后搬运至指定区域安装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 w14:paraId="5853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装饰灯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1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原护眼灯保护性拆除，拆除后搬运至指定区域安装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</w:tr>
      <w:tr w14:paraId="204D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1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零星物品搬运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4D8FF8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F377D"/>
    <w:rsid w:val="372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2026-07-18T01:27:00Z</dcterms:created>
  <dc:creator>沙昊锴</dc:creator>
  <cp:lastModifiedBy>沙昊锴</cp:lastModifiedBy>
  <dcterms:modified xsi:type="dcterms:W3CDTF">2026-07-18T01:27:45Z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137763577533452494D134118A4D8B87_11</vt:lpwstr>
  </property>
  <property fmtid="{D5CDD505-2E9C-101B-9397-08002B2CF9AE}" pid="4" name="KSOTemplateDocerSaveRecord">
    <vt:lpwstr>eyJoZGlkIjoiZDBkNWI1YmIxM2MwN2NjN2UyMzRhNjJmODM5ZGE4NzkiLCJ1c2VySWQiOiIxMTk5MjAwMDEwIn0=</vt:lpwstr>
  </property>
</Properties>
</file>